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8940" w14:textId="2D68D7C2" w:rsidR="00524A57" w:rsidRPr="00FB1535" w:rsidRDefault="00FB1535" w:rsidP="00341DD5">
      <w:pPr>
        <w:pStyle w:val="AnhangNEU"/>
        <w:numPr>
          <w:ilvl w:val="0"/>
          <w:numId w:val="0"/>
        </w:numPr>
        <w:spacing w:after="200"/>
        <w:rPr>
          <w:rFonts w:ascii="Calibri Light" w:hAnsi="Calibri Light" w:cs="Calibri Light"/>
          <w:b/>
          <w:bCs/>
        </w:rPr>
      </w:pPr>
      <w:bookmarkStart w:id="0" w:name="_Toc197283068"/>
      <w:bookmarkStart w:id="1" w:name="_Ref183795813"/>
      <w:bookmarkStart w:id="2" w:name="_Ref183796066"/>
      <w:bookmarkStart w:id="3" w:name="_Ref183796126"/>
      <w:bookmarkStart w:id="4" w:name="_Toc184056551"/>
      <w:r w:rsidRPr="00FB1535">
        <w:rPr>
          <w:rFonts w:ascii="Calibri Light" w:hAnsi="Calibri Light" w:cs="Calibri Light"/>
          <w:b/>
          <w:bCs/>
        </w:rPr>
        <w:t>Anhang 1</w:t>
      </w:r>
      <w:r w:rsidRPr="00FB1535">
        <w:rPr>
          <w:rFonts w:ascii="Calibri Light" w:hAnsi="Calibri Light" w:cs="Calibri Light"/>
          <w:b/>
          <w:bCs/>
        </w:rPr>
        <w:tab/>
      </w:r>
      <w:r w:rsidR="008979CB" w:rsidRPr="00FB1535">
        <w:rPr>
          <w:rFonts w:ascii="Calibri Light" w:hAnsi="Calibri Light" w:cs="Calibri Light"/>
          <w:b/>
          <w:bCs/>
        </w:rPr>
        <w:t>Mengen- und Preisvereinbarungen</w:t>
      </w:r>
      <w:bookmarkEnd w:id="0"/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678"/>
      </w:tblGrid>
      <w:tr w:rsidR="00D71137" w:rsidRPr="00FB1535" w14:paraId="7D2B04CF" w14:textId="77777777" w:rsidTr="6F2915F8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68CFB9B0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4138D93" w14:textId="2D9986B6" w:rsidR="00D71137" w:rsidRPr="008B1981" w:rsidRDefault="00D012F6" w:rsidP="00330107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269F5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15633A">
              <w:rPr>
                <w:rFonts w:ascii="Calibri Light" w:hAnsi="Calibri Light" w:cs="Calibri Light"/>
                <w:b/>
                <w:bCs/>
                <w:sz w:val="20"/>
              </w:rPr>
              <w:t>B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5542C9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FF5744" w:rsidRPr="00341DD5" w14:paraId="5EA99C6D" w14:textId="77777777" w:rsidTr="6F2915F8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8F7BD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4F00A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71137" w:rsidRPr="00FB1535" w14:paraId="06A3A0D4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7664732E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</w:tr>
      <w:tr w:rsidR="002F7BA0" w:rsidRPr="00FB1535" w14:paraId="05B4730E" w14:textId="77777777" w:rsidTr="6F2915F8">
        <w:tc>
          <w:tcPr>
            <w:tcW w:w="5245" w:type="dxa"/>
            <w:gridSpan w:val="2"/>
            <w:vAlign w:val="center"/>
          </w:tcPr>
          <w:p w14:paraId="4E5D94E5" w14:textId="3FC5A32A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Firma / Name des Anbieters</w:t>
            </w:r>
          </w:p>
        </w:tc>
        <w:tc>
          <w:tcPr>
            <w:tcW w:w="4678" w:type="dxa"/>
          </w:tcPr>
          <w:p w14:paraId="7725F1A6" w14:textId="69D4D7DF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4BC8809" w14:textId="77777777" w:rsidTr="6F2915F8">
        <w:tc>
          <w:tcPr>
            <w:tcW w:w="5245" w:type="dxa"/>
            <w:gridSpan w:val="2"/>
            <w:vAlign w:val="center"/>
          </w:tcPr>
          <w:p w14:paraId="76AE9C66" w14:textId="3FF67F4D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Straße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 xml:space="preserve"> /</w:t>
            </w:r>
            <w:r w:rsidR="00E62BC7">
              <w:rPr>
                <w:rFonts w:ascii="Calibri Light" w:hAnsi="Calibri Light" w:cs="Calibri Light"/>
                <w:sz w:val="16"/>
                <w:szCs w:val="16"/>
              </w:rPr>
              <w:t xml:space="preserve"> Hausnummer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>oder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Postfach</w:t>
            </w:r>
          </w:p>
        </w:tc>
        <w:tc>
          <w:tcPr>
            <w:tcW w:w="4678" w:type="dxa"/>
          </w:tcPr>
          <w:p w14:paraId="23B2FDBA" w14:textId="6A8D28E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C5B285B" w14:textId="77777777" w:rsidTr="6F2915F8">
        <w:tc>
          <w:tcPr>
            <w:tcW w:w="5245" w:type="dxa"/>
            <w:gridSpan w:val="2"/>
            <w:vAlign w:val="center"/>
          </w:tcPr>
          <w:p w14:paraId="6FBB9556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8" w:type="dxa"/>
          </w:tcPr>
          <w:p w14:paraId="0A5CFCCE" w14:textId="44664F1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9854E55" w14:textId="77777777" w:rsidTr="6F2915F8">
        <w:tc>
          <w:tcPr>
            <w:tcW w:w="5245" w:type="dxa"/>
            <w:gridSpan w:val="2"/>
            <w:vAlign w:val="center"/>
          </w:tcPr>
          <w:p w14:paraId="4027E368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8" w:type="dxa"/>
          </w:tcPr>
          <w:p w14:paraId="554BD709" w14:textId="23F4781A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324B0889" w14:textId="77777777" w:rsidTr="6F2915F8">
        <w:tc>
          <w:tcPr>
            <w:tcW w:w="5245" w:type="dxa"/>
            <w:gridSpan w:val="2"/>
            <w:vAlign w:val="center"/>
          </w:tcPr>
          <w:p w14:paraId="63B7EBDC" w14:textId="1A8C00C4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Name Ansprechpartner</w:t>
            </w:r>
          </w:p>
        </w:tc>
        <w:tc>
          <w:tcPr>
            <w:tcW w:w="4678" w:type="dxa"/>
          </w:tcPr>
          <w:p w14:paraId="21E03B2E" w14:textId="74B03C0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75C692C1" w14:textId="77777777" w:rsidTr="6F2915F8">
        <w:tc>
          <w:tcPr>
            <w:tcW w:w="5245" w:type="dxa"/>
            <w:gridSpan w:val="2"/>
            <w:vAlign w:val="center"/>
          </w:tcPr>
          <w:p w14:paraId="6A1AF974" w14:textId="58870B98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Telefon</w:t>
            </w:r>
          </w:p>
        </w:tc>
        <w:tc>
          <w:tcPr>
            <w:tcW w:w="4678" w:type="dxa"/>
          </w:tcPr>
          <w:p w14:paraId="27E0CA88" w14:textId="27FB0C45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0F1E6930" w14:textId="77777777" w:rsidTr="6F2915F8">
        <w:tc>
          <w:tcPr>
            <w:tcW w:w="5245" w:type="dxa"/>
            <w:gridSpan w:val="2"/>
            <w:vAlign w:val="center"/>
          </w:tcPr>
          <w:p w14:paraId="5DF8DDAA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4678" w:type="dxa"/>
          </w:tcPr>
          <w:p w14:paraId="2F5C9DCC" w14:textId="65126A2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341DD5" w14:paraId="487D87C5" w14:textId="77777777" w:rsidTr="6F2915F8">
        <w:tc>
          <w:tcPr>
            <w:tcW w:w="52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1893D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AE8B1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36F3F" w:rsidRPr="00FB1535" w14:paraId="6DE450EC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01607E92" w14:textId="0CE56E59" w:rsidR="00236F3F" w:rsidRPr="00FB1535" w:rsidRDefault="00236F3F" w:rsidP="00095877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Maximale Blindl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eistung</w:t>
            </w:r>
            <w:r w:rsidRPr="00FB1535">
              <w:rPr>
                <w:rFonts w:ascii="Calibri Light" w:hAnsi="Calibri Light" w:cs="Calibri Light"/>
                <w:sz w:val="20"/>
              </w:rPr>
              <w:t xml:space="preserve"> 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ab/>
            </w:r>
            <w:r w:rsidRPr="00FB1535">
              <w:rPr>
                <w:rFonts w:ascii="Calibri Light" w:hAnsi="Calibri Light" w:cs="Calibri Light"/>
                <w:sz w:val="20"/>
              </w:rPr>
              <w:t>(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 xml:space="preserve">bei </w:t>
            </w:r>
            <w:r w:rsidR="003F428D">
              <w:rPr>
                <w:rFonts w:ascii="Calibri Light" w:hAnsi="Calibri Light" w:cs="Calibri Light"/>
                <w:sz w:val="20"/>
                <w:u w:val="single"/>
              </w:rPr>
              <w:t>un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>gesicherter Erbringung</w:t>
            </w:r>
            <w:r w:rsidRPr="00FB1535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36F3F" w:rsidRPr="00FB1535" w14:paraId="1CECEA65" w14:textId="77777777" w:rsidTr="0065086A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3444" w14:textId="77777777" w:rsidR="00236F3F" w:rsidRPr="00FB1535" w:rsidRDefault="00236F3F" w:rsidP="00321251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Leistung 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[Mvar]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01E64E" w14:textId="77777777" w:rsidR="00236F3F" w:rsidRPr="008B1981" w:rsidRDefault="00236F3F" w:rsidP="00321251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36F3F" w:rsidRPr="00341DD5" w14:paraId="4BA57097" w14:textId="77777777" w:rsidTr="0065086A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F70A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A0603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F7BA0" w:rsidRPr="00FB1535" w14:paraId="1550552E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490664A8" w14:textId="15AE022E" w:rsidR="002F7BA0" w:rsidRPr="00FB1535" w:rsidRDefault="002F7BA0" w:rsidP="0065086A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6F2915F8">
              <w:rPr>
                <w:rFonts w:ascii="Calibri Light" w:hAnsi="Calibri Light" w:cs="Calibri Light"/>
                <w:b/>
                <w:bCs/>
                <w:sz w:val="20"/>
              </w:rPr>
              <w:t>Angebot / Preisvereinbarung Blindarbeit</w:t>
            </w:r>
            <w:r w:rsidRPr="6F2915F8">
              <w:rPr>
                <w:rFonts w:ascii="Calibri Light" w:hAnsi="Calibri Light" w:cs="Calibri Light"/>
                <w:sz w:val="20"/>
                <w:vertAlign w:val="superscript"/>
              </w:rPr>
              <w:t xml:space="preserve"> </w:t>
            </w:r>
            <w:r>
              <w:tab/>
            </w:r>
            <w:r w:rsidRPr="6F2915F8">
              <w:rPr>
                <w:rFonts w:ascii="Calibri Light" w:hAnsi="Calibri Light" w:cs="Calibri Light"/>
                <w:sz w:val="20"/>
              </w:rPr>
              <w:t>(</w:t>
            </w:r>
            <w:r w:rsidRPr="6F2915F8">
              <w:rPr>
                <w:rFonts w:ascii="Calibri Light" w:hAnsi="Calibri Light" w:cs="Calibri Light"/>
                <w:sz w:val="20"/>
                <w:u w:val="single"/>
              </w:rPr>
              <w:t>bei ungesicherter Erbringung</w:t>
            </w:r>
            <w:r w:rsidRPr="6F2915F8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F7BA0" w:rsidRPr="00FB1535" w14:paraId="4B29D152" w14:textId="77777777" w:rsidTr="6F2915F8">
        <w:tc>
          <w:tcPr>
            <w:tcW w:w="5245" w:type="dxa"/>
            <w:gridSpan w:val="2"/>
            <w:vAlign w:val="center"/>
          </w:tcPr>
          <w:p w14:paraId="436B1C9E" w14:textId="2D5BA3AD" w:rsidR="002F7BA0" w:rsidRPr="00FB1535" w:rsidRDefault="002F7BA0" w:rsidP="002F7BA0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Blindarbeitspreis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[EUR / Mvarh]</w:t>
            </w:r>
          </w:p>
        </w:tc>
        <w:tc>
          <w:tcPr>
            <w:tcW w:w="4678" w:type="dxa"/>
          </w:tcPr>
          <w:p w14:paraId="7F35B9E7" w14:textId="43EC5A57" w:rsidR="002F7BA0" w:rsidRPr="008B1981" w:rsidRDefault="002F7BA0" w:rsidP="002F7BA0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1584BDB" w14:textId="77777777" w:rsidTr="00A6198F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14:paraId="17F53A37" w14:textId="77777777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3ABF94" w14:textId="12A5D9B1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Die Preise sind Nettopreise. Sie enthalten keine Steuern, Abgaben und Umlagen</w:t>
            </w:r>
            <w:r w:rsidR="00D959B3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</w:t>
            </w:r>
            <w:r w:rsidR="00B85F37" w:rsidRPr="000D0AA2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und verstehen sich zzgl. gesetzlicher Umsatzsteuer, soweit diese anfällt</w:t>
            </w: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.</w:t>
            </w:r>
          </w:p>
          <w:p w14:paraId="64167850" w14:textId="77777777" w:rsidR="002F7BA0" w:rsidRDefault="002F7BA0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15F554D" w14:textId="569B500C" w:rsidR="00FE55DA" w:rsidRPr="00FB1535" w:rsidRDefault="00FE55DA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6198F" w:rsidRPr="00FE55DA" w14:paraId="389113A1" w14:textId="77777777" w:rsidTr="00A6198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E236" w14:textId="77777777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</w:p>
          <w:p w14:paraId="40849952" w14:textId="77777777" w:rsidR="00A6198F" w:rsidRPr="00FE55DA" w:rsidRDefault="00A6198F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Der Anbieter erklärt, dass er das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3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definierte Produkt mit den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2</w:t>
            </w:r>
            <w:r w:rsidRPr="00FE55DA">
              <w:rPr>
                <w:rStyle w:val="Hervorhebung"/>
                <w:i w:val="0"/>
                <w:iCs w:val="0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benannten Blindleistungsquellen</w:t>
            </w:r>
            <w:r w:rsidRPr="00FE55DA">
              <w:rPr>
                <w:rStyle w:val="Hervorhebung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erbringen kann und den Vertragsbedingungen des Anschlussnetzbetreiber zustimmt.</w:t>
            </w:r>
          </w:p>
          <w:p w14:paraId="57E99F4C" w14:textId="54ACCCA6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20"/>
                <w:vertAlign w:val="superscript"/>
              </w:rPr>
            </w:pPr>
          </w:p>
        </w:tc>
      </w:tr>
      <w:tr w:rsidR="002F7BA0" w:rsidRPr="00FB1535" w14:paraId="101E86BA" w14:textId="77777777" w:rsidTr="6F2915F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631964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362E514" w14:textId="5D5A11A0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43FB05E9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051A3762" w14:textId="77777777" w:rsidTr="6F2915F8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51C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5D1F178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2294A76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42494" w:rsidRPr="00FB1535" w14:paraId="07094F15" w14:textId="77777777" w:rsidTr="6F2915F8">
        <w:tc>
          <w:tcPr>
            <w:tcW w:w="4820" w:type="dxa"/>
          </w:tcPr>
          <w:p w14:paraId="718009C3" w14:textId="09CBB1E0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E234131" w14:textId="70791DFB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988FAC6" w14:textId="77777777" w:rsidR="00742494" w:rsidRPr="00FB1535" w:rsidRDefault="00742494" w:rsidP="00742494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5AB882ED" w14:textId="77777777" w:rsidTr="6F2915F8"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705F9B6E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2B813E" w14:textId="7B2C5FAE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1F09EC3C" w14:textId="19AD33C8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Unterschrift</w:t>
            </w:r>
          </w:p>
        </w:tc>
      </w:tr>
      <w:bookmarkEnd w:id="1"/>
      <w:bookmarkEnd w:id="2"/>
      <w:bookmarkEnd w:id="3"/>
      <w:bookmarkEnd w:id="4"/>
    </w:tbl>
    <w:p w14:paraId="5195DECD" w14:textId="77777777" w:rsidR="00E90D4C" w:rsidRPr="00FB1535" w:rsidRDefault="00E90D4C" w:rsidP="00B80F1D">
      <w:pPr>
        <w:widowControl/>
        <w:adjustRightInd/>
        <w:spacing w:line="240" w:lineRule="auto"/>
        <w:jc w:val="left"/>
        <w:textAlignment w:val="auto"/>
        <w:rPr>
          <w:rStyle w:val="Hervorhebung"/>
          <w:rFonts w:ascii="Calibri Light" w:hAnsi="Calibri Light" w:cs="Calibri Light"/>
          <w:i w:val="0"/>
          <w:iCs w:val="0"/>
        </w:rPr>
      </w:pPr>
    </w:p>
    <w:sectPr w:rsidR="00E90D4C" w:rsidRPr="00FB1535" w:rsidSect="007B7BC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1A2C" w14:textId="77777777" w:rsidR="00B406CD" w:rsidRDefault="00B406CD">
      <w:r>
        <w:separator/>
      </w:r>
    </w:p>
  </w:endnote>
  <w:endnote w:type="continuationSeparator" w:id="0">
    <w:p w14:paraId="188E8F29" w14:textId="77777777" w:rsidR="00B406CD" w:rsidRDefault="00B406CD">
      <w:r>
        <w:continuationSeparator/>
      </w:r>
    </w:p>
  </w:endnote>
  <w:endnote w:type="continuationNotice" w:id="1">
    <w:p w14:paraId="75F20844" w14:textId="77777777" w:rsidR="00B406CD" w:rsidRDefault="00B4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E20642" w:rsidRPr="00E20642" w14:paraId="1CF4847C" w14:textId="77777777" w:rsidTr="089834A6">
      <w:tc>
        <w:tcPr>
          <w:tcW w:w="50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9BFCBF" w14:textId="28E1E340" w:rsidR="00E20642" w:rsidRPr="00E20642" w:rsidRDefault="00E20642" w:rsidP="0065086A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3C0E11" w14:textId="4272F0C1" w:rsidR="00E20642" w:rsidRPr="00E20642" w:rsidRDefault="00E20642" w:rsidP="0065086A">
          <w:pPr>
            <w:pStyle w:val="Fuzeile"/>
            <w:spacing w:before="40"/>
            <w:jc w:val="right"/>
            <w:rPr>
              <w:rFonts w:ascii="Calibri Light" w:hAnsi="Calibri Light" w:cs="Calibri Light"/>
              <w:sz w:val="16"/>
              <w:szCs w:val="14"/>
              <w:lang w:val="da-DK"/>
            </w:rPr>
          </w:pP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Stand: 1</w:t>
          </w:r>
          <w:r w:rsidR="00115311">
            <w:rPr>
              <w:rFonts w:ascii="Calibri Light" w:hAnsi="Calibri Light" w:cs="Calibri Light"/>
              <w:sz w:val="16"/>
              <w:szCs w:val="14"/>
              <w:lang w:val="da-DK"/>
            </w:rPr>
            <w:t>6</w:t>
          </w: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. Juni 2025 / Version 1.0</w:t>
          </w:r>
        </w:p>
      </w:tc>
    </w:tr>
  </w:tbl>
  <w:p w14:paraId="1A8E98A8" w14:textId="77777777" w:rsidR="00184464" w:rsidRPr="00184464" w:rsidRDefault="00184464" w:rsidP="00C42ADC">
    <w:pPr>
      <w:pStyle w:val="Fuzeile"/>
      <w:spacing w:after="0"/>
      <w:rPr>
        <w:rFonts w:ascii="Calibri Light" w:hAnsi="Calibri Light" w:cs="Calibri Light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7510" w14:textId="77777777" w:rsidR="00B406CD" w:rsidRDefault="00B406CD">
      <w:r>
        <w:separator/>
      </w:r>
    </w:p>
  </w:footnote>
  <w:footnote w:type="continuationSeparator" w:id="0">
    <w:p w14:paraId="29AD31B0" w14:textId="77777777" w:rsidR="00B406CD" w:rsidRDefault="00B406CD">
      <w:r>
        <w:continuationSeparator/>
      </w:r>
    </w:p>
  </w:footnote>
  <w:footnote w:type="continuationNotice" w:id="1">
    <w:p w14:paraId="704DCEDC" w14:textId="77777777" w:rsidR="00B406CD" w:rsidRDefault="00B40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6F2BFD" w:rsidRPr="006F2BFD" w14:paraId="30EB3F72" w14:textId="77777777" w:rsidTr="000314AC">
      <w:tc>
        <w:tcPr>
          <w:tcW w:w="8222" w:type="dxa"/>
        </w:tcPr>
        <w:p w14:paraId="39F3FE8F" w14:textId="02F68BE9" w:rsidR="006F2BFD" w:rsidRPr="006F2BFD" w:rsidRDefault="00036C3A" w:rsidP="00A84934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Anhang 1 zum</w:t>
          </w:r>
          <w:r w:rsidR="00A84934"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607984DF" w14:textId="476211BB" w:rsidR="006F2BFD" w:rsidRPr="006F2BFD" w:rsidRDefault="00A84934" w:rsidP="006F2BFD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Seite </w:t>
          </w:r>
          <w:r w:rsidR="006F2BFD" w:rsidRPr="006F2BFD">
            <w:rPr>
              <w:rFonts w:ascii="Calibri Light" w:hAnsi="Calibri Light" w:cs="Calibri Light"/>
            </w:rPr>
            <w:fldChar w:fldCharType="begin"/>
          </w:r>
          <w:r w:rsidR="006F2BFD" w:rsidRPr="006F2BFD">
            <w:rPr>
              <w:rFonts w:ascii="Calibri Light" w:hAnsi="Calibri Light" w:cs="Calibri Light"/>
            </w:rPr>
            <w:instrText xml:space="preserve"> PAGE </w:instrText>
          </w:r>
          <w:r w:rsidR="006F2BFD" w:rsidRPr="006F2BFD">
            <w:rPr>
              <w:rFonts w:ascii="Calibri Light" w:hAnsi="Calibri Light" w:cs="Calibri Light"/>
            </w:rPr>
            <w:fldChar w:fldCharType="separate"/>
          </w:r>
          <w:r w:rsidR="006F2BFD" w:rsidRPr="006F2BFD">
            <w:rPr>
              <w:rFonts w:ascii="Calibri Light" w:hAnsi="Calibri Light" w:cs="Calibri Light"/>
              <w:noProof/>
            </w:rPr>
            <w:t>10</w:t>
          </w:r>
          <w:r w:rsidR="006F2BFD" w:rsidRPr="006F2BFD">
            <w:rPr>
              <w:rFonts w:ascii="Calibri Light" w:hAnsi="Calibri Light" w:cs="Calibri Light"/>
            </w:rPr>
            <w:fldChar w:fldCharType="end"/>
          </w:r>
          <w:r w:rsidR="006F2BFD" w:rsidRPr="006F2BFD">
            <w:rPr>
              <w:rFonts w:ascii="Calibri Light" w:hAnsi="Calibri Light" w:cs="Calibri Light"/>
            </w:rPr>
            <w:t xml:space="preserve"> von 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="006F2BFD"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="006F2BFD"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78E6F186" w:rsidR="004E4863" w:rsidRPr="006F2BFD" w:rsidRDefault="004E4863" w:rsidP="00C42ADC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6A9"/>
    <w:multiLevelType w:val="hybridMultilevel"/>
    <w:tmpl w:val="77D218D8"/>
    <w:lvl w:ilvl="0" w:tplc="8D0CB0CA">
      <w:start w:val="1"/>
      <w:numFmt w:val="decimal"/>
      <w:lvlText w:val="%1."/>
      <w:lvlJc w:val="left"/>
      <w:pPr>
        <w:ind w:left="1440" w:hanging="360"/>
      </w:pPr>
    </w:lvl>
    <w:lvl w:ilvl="1" w:tplc="C83C512C">
      <w:start w:val="1"/>
      <w:numFmt w:val="decimal"/>
      <w:lvlText w:val="%2."/>
      <w:lvlJc w:val="left"/>
      <w:pPr>
        <w:ind w:left="1440" w:hanging="360"/>
      </w:pPr>
    </w:lvl>
    <w:lvl w:ilvl="2" w:tplc="67D6D4A0">
      <w:start w:val="1"/>
      <w:numFmt w:val="decimal"/>
      <w:lvlText w:val="%3."/>
      <w:lvlJc w:val="left"/>
      <w:pPr>
        <w:ind w:left="1440" w:hanging="360"/>
      </w:pPr>
    </w:lvl>
    <w:lvl w:ilvl="3" w:tplc="B8B0B554">
      <w:start w:val="1"/>
      <w:numFmt w:val="decimal"/>
      <w:lvlText w:val="%4."/>
      <w:lvlJc w:val="left"/>
      <w:pPr>
        <w:ind w:left="1440" w:hanging="360"/>
      </w:pPr>
    </w:lvl>
    <w:lvl w:ilvl="4" w:tplc="D1649C8C">
      <w:start w:val="1"/>
      <w:numFmt w:val="decimal"/>
      <w:lvlText w:val="%5."/>
      <w:lvlJc w:val="left"/>
      <w:pPr>
        <w:ind w:left="1440" w:hanging="360"/>
      </w:pPr>
    </w:lvl>
    <w:lvl w:ilvl="5" w:tplc="0FE405F6">
      <w:start w:val="1"/>
      <w:numFmt w:val="decimal"/>
      <w:lvlText w:val="%6."/>
      <w:lvlJc w:val="left"/>
      <w:pPr>
        <w:ind w:left="1440" w:hanging="360"/>
      </w:pPr>
    </w:lvl>
    <w:lvl w:ilvl="6" w:tplc="FF3AFC3A">
      <w:start w:val="1"/>
      <w:numFmt w:val="decimal"/>
      <w:lvlText w:val="%7."/>
      <w:lvlJc w:val="left"/>
      <w:pPr>
        <w:ind w:left="1440" w:hanging="360"/>
      </w:pPr>
    </w:lvl>
    <w:lvl w:ilvl="7" w:tplc="04069AE8">
      <w:start w:val="1"/>
      <w:numFmt w:val="decimal"/>
      <w:lvlText w:val="%8."/>
      <w:lvlJc w:val="left"/>
      <w:pPr>
        <w:ind w:left="1440" w:hanging="360"/>
      </w:pPr>
    </w:lvl>
    <w:lvl w:ilvl="8" w:tplc="5B3A4418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8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7"/>
  </w:num>
  <w:num w:numId="2" w16cid:durableId="672342671">
    <w:abstractNumId w:val="23"/>
  </w:num>
  <w:num w:numId="3" w16cid:durableId="1183518853">
    <w:abstractNumId w:val="26"/>
  </w:num>
  <w:num w:numId="4" w16cid:durableId="1184519829">
    <w:abstractNumId w:val="19"/>
  </w:num>
  <w:num w:numId="5" w16cid:durableId="5449642">
    <w:abstractNumId w:val="12"/>
  </w:num>
  <w:num w:numId="6" w16cid:durableId="1330215942">
    <w:abstractNumId w:val="28"/>
  </w:num>
  <w:num w:numId="7" w16cid:durableId="1667973018">
    <w:abstractNumId w:val="30"/>
  </w:num>
  <w:num w:numId="8" w16cid:durableId="1832721451">
    <w:abstractNumId w:val="14"/>
  </w:num>
  <w:num w:numId="9" w16cid:durableId="895894591">
    <w:abstractNumId w:val="22"/>
  </w:num>
  <w:num w:numId="10" w16cid:durableId="299382810">
    <w:abstractNumId w:val="29"/>
  </w:num>
  <w:num w:numId="11" w16cid:durableId="1986549549">
    <w:abstractNumId w:val="7"/>
  </w:num>
  <w:num w:numId="12" w16cid:durableId="1964188581">
    <w:abstractNumId w:val="18"/>
  </w:num>
  <w:num w:numId="13" w16cid:durableId="313265751">
    <w:abstractNumId w:val="18"/>
  </w:num>
  <w:num w:numId="14" w16cid:durableId="576014666">
    <w:abstractNumId w:val="21"/>
  </w:num>
  <w:num w:numId="15" w16cid:durableId="1496412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3"/>
  </w:num>
  <w:num w:numId="19" w16cid:durableId="1635989650">
    <w:abstractNumId w:val="15"/>
  </w:num>
  <w:num w:numId="20" w16cid:durableId="1080256493">
    <w:abstractNumId w:val="10"/>
  </w:num>
  <w:num w:numId="21" w16cid:durableId="1615752062">
    <w:abstractNumId w:val="8"/>
  </w:num>
  <w:num w:numId="22" w16cid:durableId="939414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6"/>
  </w:num>
  <w:num w:numId="24" w16cid:durableId="16931487">
    <w:abstractNumId w:val="17"/>
  </w:num>
  <w:num w:numId="25" w16cid:durableId="559437341">
    <w:abstractNumId w:val="25"/>
  </w:num>
  <w:num w:numId="26" w16cid:durableId="1204173889">
    <w:abstractNumId w:val="4"/>
  </w:num>
  <w:num w:numId="27" w16cid:durableId="166871606">
    <w:abstractNumId w:val="11"/>
  </w:num>
  <w:num w:numId="28" w16cid:durableId="1457289346">
    <w:abstractNumId w:val="20"/>
  </w:num>
  <w:num w:numId="29" w16cid:durableId="387147977">
    <w:abstractNumId w:val="9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4"/>
  </w:num>
  <w:num w:numId="37" w16cid:durableId="391734512">
    <w:abstractNumId w:val="6"/>
  </w:num>
  <w:num w:numId="38" w16cid:durableId="13568871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9S6M31BSovpD/UXOk5HQel528mbK0IhuVNIZoVc4dqFXEyzemd/WiNaw8W0AvStVfs8lONac3iB1jYn7F3trA==" w:salt="NVfHdx1IN0lOLQubQFB2V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313"/>
    <w:rsid w:val="0000288A"/>
    <w:rsid w:val="00002DFF"/>
    <w:rsid w:val="000032E8"/>
    <w:rsid w:val="00003490"/>
    <w:rsid w:val="000036AE"/>
    <w:rsid w:val="00003B78"/>
    <w:rsid w:val="00004315"/>
    <w:rsid w:val="00004350"/>
    <w:rsid w:val="000049FD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C3A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2BED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87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BE5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C8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2F0A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5F3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5C3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9B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311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33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8EA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464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5ED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0B4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6D09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E58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57D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17ADB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3F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6F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7FE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67B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154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4EDF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2C32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6F3B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CE8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BA0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4C2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9F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07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2BF5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246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1DD5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CB2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AA1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6DF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936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1BBF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28D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5E6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498"/>
    <w:rsid w:val="0041551B"/>
    <w:rsid w:val="0041552D"/>
    <w:rsid w:val="004155CC"/>
    <w:rsid w:val="0041567C"/>
    <w:rsid w:val="00415BC0"/>
    <w:rsid w:val="00415EB8"/>
    <w:rsid w:val="00416127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DBF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8BF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0FE6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875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CAA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2D4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158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101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3A5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648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694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BFD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2C9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81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7C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4C8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C60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8F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6A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DD9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DAB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1C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2BFD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7D5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EB9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49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8BA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111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BC9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3D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6F40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27A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A56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15F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078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981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5D6A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C01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25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55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9F8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DF0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A5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98F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934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7B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0FF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6CD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0F1D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5F37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DC6"/>
    <w:rsid w:val="00B90F83"/>
    <w:rsid w:val="00B91055"/>
    <w:rsid w:val="00B913FC"/>
    <w:rsid w:val="00B9150A"/>
    <w:rsid w:val="00B9187A"/>
    <w:rsid w:val="00B91A87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2E52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4FF"/>
    <w:rsid w:val="00C109BE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59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DC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5DA6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17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0EA"/>
    <w:rsid w:val="00CB011B"/>
    <w:rsid w:val="00CB0335"/>
    <w:rsid w:val="00CB0508"/>
    <w:rsid w:val="00CB067E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0C6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BD8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BD6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2F6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A6B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9B3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BD0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3F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0C5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B98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1C34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AE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42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BC7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6D9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A1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C9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853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E75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76A"/>
    <w:rsid w:val="00F86932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28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2A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535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A32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4FF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DA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89834A6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41F8D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78D100F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12CE9C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2915F8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2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E0783-DDC6-4D64-8F64-D62C4ED0524E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>Amprion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98</cp:revision>
  <cp:lastPrinted>2025-09-29T12:35:00Z</cp:lastPrinted>
  <dcterms:created xsi:type="dcterms:W3CDTF">2025-05-19T12:47:00Z</dcterms:created>
  <dcterms:modified xsi:type="dcterms:W3CDTF">2025-09-29T13:28:00Z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de</vt:lpwstr>
  </property>
</Properties>
</file>