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AB0D" w14:textId="16147A29" w:rsidR="00F112F8" w:rsidRPr="002976BD" w:rsidRDefault="00F112F8" w:rsidP="003A1DC2">
      <w:pPr>
        <w:pStyle w:val="AnhangNEU"/>
        <w:numPr>
          <w:ilvl w:val="0"/>
          <w:numId w:val="0"/>
        </w:numPr>
        <w:spacing w:after="200"/>
        <w:jc w:val="left"/>
        <w:rPr>
          <w:rFonts w:ascii="Calibri Light" w:hAnsi="Calibri Light" w:cs="Calibri Light"/>
          <w:b/>
          <w:bCs/>
        </w:rPr>
      </w:pPr>
      <w:r w:rsidRPr="002976BD">
        <w:rPr>
          <w:rFonts w:ascii="Calibri Light" w:hAnsi="Calibri Light" w:cs="Calibri Light"/>
          <w:b/>
          <w:bCs/>
        </w:rPr>
        <w:t>Anhang 2</w:t>
      </w:r>
      <w:r w:rsidRPr="002976BD">
        <w:rPr>
          <w:rFonts w:ascii="Calibri Light" w:hAnsi="Calibri Light" w:cs="Calibri Light"/>
          <w:b/>
          <w:bCs/>
        </w:rPr>
        <w:tab/>
        <w:t xml:space="preserve">Technische Einrichtungen zur Blindleistungserbringung </w:t>
      </w:r>
      <w:r w:rsidR="00D74E58">
        <w:rPr>
          <w:rFonts w:ascii="Calibri Light" w:hAnsi="Calibri Light" w:cs="Calibri Light"/>
          <w:b/>
          <w:bCs/>
        </w:rPr>
        <w:br/>
        <w:t xml:space="preserve"> </w:t>
      </w:r>
      <w:r w:rsidR="00D74E58">
        <w:rPr>
          <w:rFonts w:ascii="Calibri Light" w:hAnsi="Calibri Light" w:cs="Calibri Light"/>
          <w:b/>
          <w:bCs/>
        </w:rPr>
        <w:tab/>
      </w:r>
      <w:r w:rsidRPr="002976BD">
        <w:rPr>
          <w:rFonts w:ascii="Calibri Light" w:hAnsi="Calibri Light" w:cs="Calibri Light"/>
          <w:b/>
          <w:bCs/>
        </w:rPr>
        <w:t>(Blindleistungsquelle)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846"/>
        <w:gridCol w:w="416"/>
        <w:gridCol w:w="6"/>
        <w:gridCol w:w="1424"/>
        <w:gridCol w:w="1536"/>
        <w:gridCol w:w="1567"/>
        <w:gridCol w:w="1568"/>
      </w:tblGrid>
      <w:tr w:rsidR="003A1DC2" w:rsidRPr="00FB1535" w14:paraId="601BB0AE" w14:textId="77777777" w:rsidTr="44AE4A5C">
        <w:tc>
          <w:tcPr>
            <w:tcW w:w="5252" w:type="dxa"/>
            <w:gridSpan w:val="5"/>
            <w:tcBorders>
              <w:bottom w:val="single" w:sz="4" w:space="0" w:color="auto"/>
            </w:tcBorders>
            <w:vAlign w:val="center"/>
          </w:tcPr>
          <w:p w14:paraId="3CF0E6A6" w14:textId="77777777" w:rsidR="003A1DC2" w:rsidRPr="00FB1535" w:rsidRDefault="003A1DC2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vAlign w:val="center"/>
          </w:tcPr>
          <w:p w14:paraId="00CD53FD" w14:textId="434288E0" w:rsidR="003A1DC2" w:rsidRPr="008B1981" w:rsidRDefault="00593852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CC4E2F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6A69E7">
              <w:rPr>
                <w:rFonts w:ascii="Calibri Light" w:hAnsi="Calibri Light" w:cs="Calibri Light"/>
                <w:b/>
                <w:bCs/>
                <w:sz w:val="20"/>
              </w:rPr>
              <w:t>B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</w:t>
            </w:r>
            <w:r w:rsidR="00A10923">
              <w:rPr>
                <w:rFonts w:ascii="Calibri Light" w:hAnsi="Calibri Light" w:cs="Calibri Light"/>
                <w:b/>
                <w:bCs/>
                <w:sz w:val="20"/>
              </w:rPr>
              <w:t>O</w:t>
            </w:r>
          </w:p>
        </w:tc>
      </w:tr>
      <w:tr w:rsidR="003A1DC2" w:rsidRPr="00341DD5" w14:paraId="080FD06C" w14:textId="77777777" w:rsidTr="44AE4A5C">
        <w:tc>
          <w:tcPr>
            <w:tcW w:w="5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5DDA7" w14:textId="77777777" w:rsidR="003A1DC2" w:rsidRPr="00341DD5" w:rsidRDefault="003A1DC2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517D2" w14:textId="77777777" w:rsidR="003A1DC2" w:rsidRPr="00341DD5" w:rsidRDefault="003A1DC2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A1DC2" w:rsidRPr="00FB1535" w14:paraId="71266B06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61BB7FE5" w14:textId="570C047C" w:rsidR="003A1DC2" w:rsidRPr="00FB1535" w:rsidRDefault="00C70A2D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Netzanschlusspunkt</w:t>
            </w:r>
          </w:p>
        </w:tc>
      </w:tr>
      <w:tr w:rsidR="003A1DC2" w:rsidRPr="00FB1535" w14:paraId="25DB2019" w14:textId="77777777" w:rsidTr="44AE4A5C">
        <w:tc>
          <w:tcPr>
            <w:tcW w:w="5252" w:type="dxa"/>
            <w:gridSpan w:val="5"/>
            <w:vAlign w:val="center"/>
          </w:tcPr>
          <w:p w14:paraId="69E4C887" w14:textId="1A02A32A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Umspannwerk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671" w:type="dxa"/>
            <w:gridSpan w:val="3"/>
          </w:tcPr>
          <w:p w14:paraId="08EDCCEC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3A1DC2" w:rsidRPr="00FB1535" w14:paraId="591E7A2B" w14:textId="77777777" w:rsidTr="44AE4A5C">
        <w:tc>
          <w:tcPr>
            <w:tcW w:w="5252" w:type="dxa"/>
            <w:gridSpan w:val="5"/>
            <w:vAlign w:val="center"/>
          </w:tcPr>
          <w:p w14:paraId="626B38EB" w14:textId="6DC0C130" w:rsidR="003A1DC2" w:rsidRPr="00FB1535" w:rsidRDefault="00AD0A2B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Bezeichnung der Anlage </w:t>
            </w:r>
          </w:p>
        </w:tc>
        <w:tc>
          <w:tcPr>
            <w:tcW w:w="4671" w:type="dxa"/>
            <w:gridSpan w:val="3"/>
          </w:tcPr>
          <w:p w14:paraId="46738768" w14:textId="77777777" w:rsidR="003A1DC2" w:rsidRPr="008B1981" w:rsidRDefault="003A1DC2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11A1FA1F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2600FFBE" w14:textId="77777777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MeLo-ID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92762C3" w14:textId="73E716E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[33-stellig]</w:t>
            </w:r>
          </w:p>
        </w:tc>
        <w:tc>
          <w:tcPr>
            <w:tcW w:w="4671" w:type="dxa"/>
            <w:gridSpan w:val="3"/>
          </w:tcPr>
          <w:p w14:paraId="470478FA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5BDACE25" w14:textId="77777777" w:rsidTr="44AE4A5C">
        <w:tc>
          <w:tcPr>
            <w:tcW w:w="3828" w:type="dxa"/>
            <w:gridSpan w:val="4"/>
            <w:tcBorders>
              <w:right w:val="nil"/>
            </w:tcBorders>
            <w:vAlign w:val="center"/>
          </w:tcPr>
          <w:p w14:paraId="6BE7F666" w14:textId="232A2924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(Bezug)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E052EF0" w14:textId="56BD8B57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77E65F16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0B326D" w:rsidRPr="00FB1535" w14:paraId="71A25EA0" w14:textId="77777777" w:rsidTr="44AE4A5C">
        <w:tc>
          <w:tcPr>
            <w:tcW w:w="382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FEE0CF0" w14:textId="76EE3C5D" w:rsidR="000B326D" w:rsidRPr="00FB1535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MaLo-ID (Einspeisung)</w:t>
            </w:r>
            <w:r w:rsidR="00480FA5"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42344B8" w14:textId="40975B54" w:rsidR="000B326D" w:rsidRPr="00232158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232158">
              <w:rPr>
                <w:rFonts w:ascii="Calibri Light" w:hAnsi="Calibri Light" w:cs="Calibri Light"/>
                <w:sz w:val="16"/>
                <w:szCs w:val="16"/>
              </w:rPr>
              <w:t>[11-stellig]</w:t>
            </w:r>
          </w:p>
        </w:tc>
        <w:tc>
          <w:tcPr>
            <w:tcW w:w="4671" w:type="dxa"/>
            <w:gridSpan w:val="3"/>
          </w:tcPr>
          <w:p w14:paraId="08103A89" w14:textId="77777777" w:rsidR="000B326D" w:rsidRPr="008B1981" w:rsidRDefault="000B326D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F0E32" w:rsidRPr="00FB1535" w14:paraId="76CD64B0" w14:textId="77777777" w:rsidTr="44AE4A5C">
        <w:tc>
          <w:tcPr>
            <w:tcW w:w="382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5EAF1" w14:textId="3A1776F9" w:rsidR="00DF0E32" w:rsidRPr="00FB1535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B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lindleistungsquelle b</w:t>
            </w:r>
            <w:r>
              <w:rPr>
                <w:rFonts w:ascii="Calibri Light" w:hAnsi="Calibri Light" w:cs="Calibri Light"/>
                <w:sz w:val="16"/>
                <w:szCs w:val="16"/>
              </w:rPr>
              <w:t>etriebsbereit ab</w:t>
            </w:r>
            <w:r w:rsidRPr="00480FA5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3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  <w:vAlign w:val="center"/>
          </w:tcPr>
          <w:p w14:paraId="7D151D8D" w14:textId="30D48FA1" w:rsidR="00DF0E32" w:rsidRPr="00FB1535" w:rsidRDefault="00813E95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</w:t>
            </w:r>
            <w:r w:rsidR="00E379E0">
              <w:rPr>
                <w:rFonts w:ascii="Calibri Light" w:hAnsi="Calibri Light" w:cs="Calibri Light"/>
                <w:sz w:val="16"/>
                <w:szCs w:val="16"/>
              </w:rPr>
              <w:t>DD.MM.JJJJ]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2E1BAD20" w14:textId="77777777" w:rsidR="00DF0E32" w:rsidRPr="008B1981" w:rsidRDefault="00DF0E32" w:rsidP="000B326D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1D5A0D" w:rsidRPr="00341DD5" w14:paraId="148CA5EB" w14:textId="77777777" w:rsidTr="44AE4A5C">
        <w:tc>
          <w:tcPr>
            <w:tcW w:w="992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096D457" w14:textId="00BF7E99" w:rsidR="001D5A0D" w:rsidRDefault="001D5A0D" w:rsidP="008B6A37">
            <w:pPr>
              <w:pStyle w:val="TextohneAbsatz"/>
              <w:tabs>
                <w:tab w:val="left" w:pos="3289"/>
              </w:tabs>
              <w:spacing w:before="6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1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Hier ist der 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mit </w:t>
            </w:r>
            <w:r w:rsidR="00E379E0">
              <w:rPr>
                <w:rFonts w:ascii="Calibri Light" w:hAnsi="Calibri Light" w:cs="Calibri Light"/>
                <w:sz w:val="14"/>
                <w:szCs w:val="14"/>
              </w:rPr>
              <w:t>dem Anschlussnetzbetreiber</w:t>
            </w:r>
            <w:r w:rsidR="00195AE7" w:rsidRPr="5E879D2B">
              <w:rPr>
                <w:rFonts w:ascii="Calibri Light" w:hAnsi="Calibri Light" w:cs="Calibri Light"/>
                <w:sz w:val="14"/>
                <w:szCs w:val="14"/>
              </w:rPr>
              <w:t xml:space="preserve"> vereinbarte Klarname gemäß Netzanschluss</w:t>
            </w:r>
            <w:r w:rsidR="00936263" w:rsidRPr="5E879D2B">
              <w:rPr>
                <w:rFonts w:ascii="Calibri Light" w:hAnsi="Calibri Light" w:cs="Calibri Light"/>
                <w:sz w:val="14"/>
                <w:szCs w:val="14"/>
              </w:rPr>
              <w:t>verhältnis</w:t>
            </w:r>
            <w:r w:rsidR="009912AB" w:rsidRPr="5E879D2B">
              <w:rPr>
                <w:rFonts w:ascii="Calibri Light" w:hAnsi="Calibri Light" w:cs="Calibri Light"/>
                <w:sz w:val="14"/>
                <w:szCs w:val="14"/>
              </w:rPr>
              <w:t xml:space="preserve"> anzugeben</w:t>
            </w:r>
            <w:r w:rsidR="5BB86132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6F08C6B2" w14:textId="6772BF09" w:rsidR="001D5A0D" w:rsidRPr="001D5A0D" w:rsidRDefault="001D5A0D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>2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8DB0D7A" w:rsidRPr="5E879D2B">
              <w:rPr>
                <w:rFonts w:ascii="Calibri Light" w:hAnsi="Calibri Light" w:cs="Calibri Light"/>
                <w:sz w:val="14"/>
                <w:szCs w:val="14"/>
              </w:rPr>
              <w:t>Angabe, s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ofern für den Netzanschlusspunkt </w:t>
            </w:r>
            <w:r w:rsidR="00C4157E">
              <w:rPr>
                <w:rFonts w:ascii="Calibri Light" w:hAnsi="Calibri Light" w:cs="Calibri Light"/>
                <w:sz w:val="14"/>
                <w:szCs w:val="14"/>
              </w:rPr>
              <w:t xml:space="preserve">eine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MaLo-ID vergeben </w:t>
            </w:r>
            <w:r w:rsidR="00D92261">
              <w:rPr>
                <w:rFonts w:ascii="Calibri Light" w:hAnsi="Calibri Light" w:cs="Calibri Light"/>
                <w:sz w:val="14"/>
                <w:szCs w:val="14"/>
              </w:rPr>
              <w:t>ist</w:t>
            </w:r>
            <w:r w:rsidR="169AFCE9" w:rsidRPr="5E879D2B">
              <w:rPr>
                <w:rFonts w:ascii="Calibri Light" w:hAnsi="Calibri Light" w:cs="Calibri Light"/>
                <w:sz w:val="14"/>
                <w:szCs w:val="14"/>
              </w:rPr>
              <w:t>.</w:t>
            </w:r>
          </w:p>
          <w:p w14:paraId="52B56911" w14:textId="7B4AEE7D" w:rsidR="001D5A0D" w:rsidRPr="001D5A0D" w:rsidRDefault="001D5A0D" w:rsidP="00936263">
            <w:pPr>
              <w:pStyle w:val="TextohneAbsatz"/>
              <w:spacing w:before="0" w:after="6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5E879D2B">
              <w:rPr>
                <w:rFonts w:ascii="Calibri Light" w:hAnsi="Calibri Light" w:cs="Calibri Light"/>
                <w:sz w:val="14"/>
                <w:szCs w:val="14"/>
                <w:vertAlign w:val="superscript"/>
              </w:rPr>
              <w:t xml:space="preserve">3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 xml:space="preserve">Angabe nur erforderlich, sofern am Netzanschluss zur Erfüllung der vertraglichen Verpflichtungen zur Blindleistungsvorhaltung/ -erbringung Bau- oder </w:t>
            </w:r>
            <w:r>
              <w:br/>
            </w:r>
            <w:r w:rsidR="6527913A" w:rsidRPr="5E879D2B">
              <w:rPr>
                <w:rFonts w:ascii="Calibri Light" w:hAnsi="Calibri Light" w:cs="Calibri Light"/>
                <w:sz w:val="14"/>
                <w:szCs w:val="14"/>
              </w:rPr>
              <w:t xml:space="preserve">   </w:t>
            </w:r>
            <w:r w:rsidRPr="5E879D2B">
              <w:rPr>
                <w:rFonts w:ascii="Calibri Light" w:hAnsi="Calibri Light" w:cs="Calibri Light"/>
                <w:sz w:val="14"/>
                <w:szCs w:val="14"/>
              </w:rPr>
              <w:t>Ertüchtigungsmaßnahmen erforderlich sind.</w:t>
            </w:r>
          </w:p>
        </w:tc>
      </w:tr>
      <w:tr w:rsidR="00975A87" w:rsidRPr="00341DD5" w14:paraId="4B7031D5" w14:textId="77777777" w:rsidTr="44AE4A5C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F4D96" w14:textId="77777777" w:rsidR="00975A87" w:rsidRPr="001D5A0D" w:rsidRDefault="00975A87" w:rsidP="00936263">
            <w:pPr>
              <w:pStyle w:val="TextohneAbsatz"/>
              <w:tabs>
                <w:tab w:val="left" w:pos="3289"/>
              </w:tabs>
              <w:spacing w:before="0" w:after="60"/>
              <w:ind w:left="0"/>
              <w:jc w:val="left"/>
              <w:rPr>
                <w:rFonts w:ascii="Calibri Light" w:hAnsi="Calibri Light" w:cs="Calibri Light"/>
                <w:sz w:val="14"/>
                <w:szCs w:val="14"/>
                <w:vertAlign w:val="superscript"/>
              </w:rPr>
            </w:pPr>
          </w:p>
        </w:tc>
      </w:tr>
      <w:tr w:rsidR="000B326D" w:rsidRPr="00FB1535" w14:paraId="2B8A25C4" w14:textId="77777777" w:rsidTr="44AE4A5C">
        <w:tc>
          <w:tcPr>
            <w:tcW w:w="9923" w:type="dxa"/>
            <w:gridSpan w:val="8"/>
            <w:shd w:val="clear" w:color="auto" w:fill="BFBFBF" w:themeFill="background1" w:themeFillShade="BF"/>
            <w:vAlign w:val="center"/>
          </w:tcPr>
          <w:p w14:paraId="72C5DBB2" w14:textId="2FB40D22" w:rsidR="000B326D" w:rsidRPr="00FB1535" w:rsidRDefault="00DA4F05" w:rsidP="000B326D">
            <w:pPr>
              <w:pStyle w:val="TextohneAbsatz"/>
              <w:tabs>
                <w:tab w:val="left" w:pos="5418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Eckpunkte PQ-Diagramm</w:t>
            </w:r>
            <w:r w:rsidR="00FB117A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453085" w:rsidRPr="00453085">
              <w:rPr>
                <w:rFonts w:ascii="Calibri Light" w:hAnsi="Calibri Light" w:cs="Calibri Light"/>
                <w:b/>
                <w:bCs/>
                <w:sz w:val="20"/>
                <w:vertAlign w:val="superscript"/>
              </w:rPr>
              <w:t>4</w:t>
            </w:r>
          </w:p>
        </w:tc>
      </w:tr>
      <w:tr w:rsidR="007D13DB" w:rsidRPr="00FB1535" w14:paraId="21AF6B46" w14:textId="77777777" w:rsidTr="44AE4A5C">
        <w:tc>
          <w:tcPr>
            <w:tcW w:w="382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BB56D47" w14:textId="7777777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TAB-Modell</w:t>
            </w:r>
          </w:p>
        </w:tc>
        <w:tc>
          <w:tcPr>
            <w:tcW w:w="14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DD78B78" w14:textId="53623AE7" w:rsidR="007D13DB" w:rsidRPr="00FB1535" w:rsidRDefault="007D13DB" w:rsidP="00191653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[Kürzel</w:t>
            </w:r>
            <w:r w:rsidR="00D3570D">
              <w:rPr>
                <w:rFonts w:ascii="Calibri Light" w:hAnsi="Calibri Light" w:cs="Calibri Light"/>
                <w:sz w:val="16"/>
                <w:szCs w:val="16"/>
              </w:rPr>
              <w:t>]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</w:tcPr>
          <w:p w14:paraId="010E6E70" w14:textId="4D5DE16A" w:rsidR="007D13DB" w:rsidRPr="008B1981" w:rsidRDefault="007D13DB" w:rsidP="00191653">
            <w:pPr>
              <w:pStyle w:val="TextohneAbsatz"/>
              <w:ind w:left="128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91653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653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191653">
              <w:rPr>
                <w:rFonts w:ascii="Calibri Light" w:hAnsi="Calibri Light" w:cs="Calibri Light"/>
                <w:b/>
                <w:bCs/>
              </w:rPr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191653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A349AE" w:rsidRPr="00FB1535" w14:paraId="1AACD42F" w14:textId="77777777" w:rsidTr="44AE4A5C">
        <w:tc>
          <w:tcPr>
            <w:tcW w:w="5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136DC" w14:textId="43FAEDF3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Abrechnungsgrenze nach TAB</w:t>
            </w:r>
            <w:r w:rsidR="0042329E" w:rsidRPr="00FE4EF9">
              <w:rPr>
                <w:rFonts w:ascii="Calibri Light" w:hAnsi="Calibri Light" w:cs="Calibri Light"/>
                <w:b/>
                <w:bCs/>
                <w:sz w:val="20"/>
              </w:rPr>
              <w:t xml:space="preserve"> gemäß Anhang </w:t>
            </w:r>
            <w:r w:rsidR="00D638E1" w:rsidRPr="00FE4EF9">
              <w:rPr>
                <w:rFonts w:ascii="Calibri Light" w:hAnsi="Calibri Light" w:cs="Calibri Light"/>
                <w:b/>
                <w:bCs/>
                <w:sz w:val="20"/>
              </w:rPr>
              <w:t>7</w:t>
            </w:r>
          </w:p>
        </w:tc>
        <w:tc>
          <w:tcPr>
            <w:tcW w:w="467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BACAE70" w14:textId="3ADC47DD" w:rsidR="00A349AE" w:rsidRPr="00FE4EF9" w:rsidRDefault="0063583F" w:rsidP="007C4235">
            <w:pPr>
              <w:pStyle w:val="TextohneAbsatz"/>
              <w:ind w:left="322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E4EF9">
              <w:rPr>
                <w:rFonts w:ascii="Calibri Light" w:hAnsi="Calibri Light" w:cs="Calibri Light"/>
                <w:b/>
                <w:bCs/>
                <w:sz w:val="20"/>
              </w:rPr>
              <w:t>Angebot</w:t>
            </w:r>
          </w:p>
        </w:tc>
      </w:tr>
      <w:tr w:rsidR="00D8484B" w:rsidRPr="00FB1535" w14:paraId="72B5AFF3" w14:textId="77777777" w:rsidTr="44AE4A5C"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61B312D4" w14:textId="4D687645" w:rsidR="00D8484B" w:rsidRPr="00FB15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</w:tcPr>
          <w:p w14:paraId="75FD7D9C" w14:textId="6B3F8601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106403" w14:textId="0C78070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[Mvar]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</w:tcBorders>
          </w:tcPr>
          <w:p w14:paraId="37F69D99" w14:textId="3B8E01DF" w:rsidR="00D8484B" w:rsidRPr="007C4235" w:rsidRDefault="00D8484B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Koordinate </w:t>
            </w:r>
            <w:r>
              <w:rPr>
                <w:rFonts w:ascii="Calibri Light" w:hAnsi="Calibri Light" w:cs="Calibri Light"/>
                <w:sz w:val="16"/>
                <w:szCs w:val="16"/>
              </w:rPr>
              <w:br/>
              <w:t>PQ-Diagramm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14:paraId="4064008C" w14:textId="04D08E64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Wirkleistung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[MW]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14:paraId="2DE62F6A" w14:textId="0B4EB856" w:rsidR="00D8484B" w:rsidRPr="008B1981" w:rsidRDefault="00CA627A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Blindleistung</w:t>
            </w:r>
            <w:r w:rsidR="00D8484B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br/>
              <w:t>[Mvar]</w:t>
            </w:r>
          </w:p>
        </w:tc>
      </w:tr>
      <w:tr w:rsidR="00D8484B" w:rsidRPr="00FB1535" w14:paraId="5A074574" w14:textId="77777777" w:rsidTr="44AE4A5C">
        <w:tc>
          <w:tcPr>
            <w:tcW w:w="1560" w:type="dxa"/>
            <w:vAlign w:val="center"/>
          </w:tcPr>
          <w:p w14:paraId="5A1CC7C7" w14:textId="5A941E86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C733B3" w14:textId="3610806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58EBEE" w14:textId="12A5B7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D2909B7" w14:textId="49887AAD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A´</w:t>
            </w:r>
          </w:p>
        </w:tc>
        <w:tc>
          <w:tcPr>
            <w:tcW w:w="1567" w:type="dxa"/>
          </w:tcPr>
          <w:p w14:paraId="1A3C32A6" w14:textId="4CE92B8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4A6684F3" w14:textId="656F8D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0E9F304" w14:textId="77777777" w:rsidTr="44AE4A5C">
        <w:tc>
          <w:tcPr>
            <w:tcW w:w="1560" w:type="dxa"/>
            <w:vAlign w:val="center"/>
          </w:tcPr>
          <w:p w14:paraId="729B5C65" w14:textId="6102FF21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7925F74" w14:textId="321A222B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EEB9490" w14:textId="7A857C1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D3494BD" w14:textId="41BDC02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B´</w:t>
            </w:r>
          </w:p>
        </w:tc>
        <w:tc>
          <w:tcPr>
            <w:tcW w:w="1567" w:type="dxa"/>
          </w:tcPr>
          <w:p w14:paraId="7A0B1586" w14:textId="2838D2B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753AEED9" w14:textId="039F14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938AE02" w14:textId="77777777" w:rsidTr="44AE4A5C">
        <w:tc>
          <w:tcPr>
            <w:tcW w:w="1560" w:type="dxa"/>
            <w:vAlign w:val="center"/>
          </w:tcPr>
          <w:p w14:paraId="4635D60B" w14:textId="5EE8AE8A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27F4FCDE" w14:textId="2F9D9B0C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530F955" w14:textId="6DF62FF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A613DC3" w14:textId="7121354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C´</w:t>
            </w:r>
          </w:p>
        </w:tc>
        <w:tc>
          <w:tcPr>
            <w:tcW w:w="1567" w:type="dxa"/>
          </w:tcPr>
          <w:p w14:paraId="32C64AAD" w14:textId="26F847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F8B2C8C" w14:textId="08DC098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0B57E697" w14:textId="77777777" w:rsidTr="44AE4A5C">
        <w:tc>
          <w:tcPr>
            <w:tcW w:w="1560" w:type="dxa"/>
            <w:vAlign w:val="center"/>
          </w:tcPr>
          <w:p w14:paraId="0662F106" w14:textId="3BF0901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EFEDD0A" w14:textId="4C51E38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DBA9F4B" w14:textId="189AAD70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CC535DE" w14:textId="443E4C24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D´</w:t>
            </w:r>
          </w:p>
        </w:tc>
        <w:tc>
          <w:tcPr>
            <w:tcW w:w="1567" w:type="dxa"/>
          </w:tcPr>
          <w:p w14:paraId="0D8B6CF1" w14:textId="1DE408C8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4B05273" w14:textId="7C6725A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3A8FC89F" w14:textId="77777777" w:rsidTr="44AE4A5C">
        <w:tc>
          <w:tcPr>
            <w:tcW w:w="1560" w:type="dxa"/>
            <w:vAlign w:val="center"/>
          </w:tcPr>
          <w:p w14:paraId="0CB827D9" w14:textId="72F6EF83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559154DE" w14:textId="7C9215B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150F7E" w14:textId="00FC56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FDD60C3" w14:textId="510F593C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E´</w:t>
            </w:r>
          </w:p>
        </w:tc>
        <w:tc>
          <w:tcPr>
            <w:tcW w:w="1567" w:type="dxa"/>
          </w:tcPr>
          <w:p w14:paraId="163982B2" w14:textId="5031973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AD5E3C5" w14:textId="1C1DA50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7319F8" w14:textId="77777777" w:rsidTr="44AE4A5C">
        <w:tc>
          <w:tcPr>
            <w:tcW w:w="1560" w:type="dxa"/>
            <w:vAlign w:val="center"/>
          </w:tcPr>
          <w:p w14:paraId="6EA93210" w14:textId="027C442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02664475" w14:textId="0B581A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F30FFD1" w14:textId="6B957B5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6BF27CE8" w14:textId="3E63140F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F´</w:t>
            </w:r>
          </w:p>
        </w:tc>
        <w:tc>
          <w:tcPr>
            <w:tcW w:w="1567" w:type="dxa"/>
          </w:tcPr>
          <w:p w14:paraId="7C3AF476" w14:textId="198288B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50AEBC1A" w14:textId="385010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91DFFE5" w14:textId="77777777" w:rsidTr="44AE4A5C">
        <w:tc>
          <w:tcPr>
            <w:tcW w:w="1560" w:type="dxa"/>
            <w:vAlign w:val="center"/>
          </w:tcPr>
          <w:p w14:paraId="3ECB3108" w14:textId="678CECD0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EF18F55" w14:textId="4E05EDD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8F95E66" w14:textId="60A9B2A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424CE0F" w14:textId="464C68B8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G´</w:t>
            </w:r>
          </w:p>
        </w:tc>
        <w:tc>
          <w:tcPr>
            <w:tcW w:w="1567" w:type="dxa"/>
          </w:tcPr>
          <w:p w14:paraId="40062BFB" w14:textId="3FC3EB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6301DA3B" w14:textId="7285744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73A29215" w14:textId="77777777" w:rsidTr="44AE4A5C">
        <w:tc>
          <w:tcPr>
            <w:tcW w:w="1560" w:type="dxa"/>
            <w:vAlign w:val="center"/>
          </w:tcPr>
          <w:p w14:paraId="4C6B65B5" w14:textId="0F145A9C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4B6C8D1B" w14:textId="5481571F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D0DCC5C" w14:textId="69380516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F29BC80" w14:textId="3F030B8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H´</w:t>
            </w:r>
          </w:p>
        </w:tc>
        <w:tc>
          <w:tcPr>
            <w:tcW w:w="1567" w:type="dxa"/>
          </w:tcPr>
          <w:p w14:paraId="175FAD86" w14:textId="5A1E8894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0F315BFC" w14:textId="04CABDA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4647BBC5" w14:textId="77777777" w:rsidTr="44AE4A5C">
        <w:tc>
          <w:tcPr>
            <w:tcW w:w="1560" w:type="dxa"/>
            <w:vAlign w:val="center"/>
          </w:tcPr>
          <w:p w14:paraId="588D8D87" w14:textId="2788964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F94A733" w14:textId="00F82532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8898384" w14:textId="25281B5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497B6A5B" w14:textId="2E97B5F3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I´</w:t>
            </w:r>
          </w:p>
        </w:tc>
        <w:tc>
          <w:tcPr>
            <w:tcW w:w="1567" w:type="dxa"/>
          </w:tcPr>
          <w:p w14:paraId="3693AA5C" w14:textId="606A6A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EABF7A2" w14:textId="70DAA53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20181FED" w14:textId="77777777" w:rsidTr="44AE4A5C">
        <w:tc>
          <w:tcPr>
            <w:tcW w:w="1560" w:type="dxa"/>
            <w:vAlign w:val="center"/>
          </w:tcPr>
          <w:p w14:paraId="67F043AC" w14:textId="7C3B008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7126FCC3" w14:textId="4AB795FA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B3EC674" w14:textId="0EACFC13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0761051D" w14:textId="00C2E0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J´</w:t>
            </w:r>
          </w:p>
        </w:tc>
        <w:tc>
          <w:tcPr>
            <w:tcW w:w="1567" w:type="dxa"/>
          </w:tcPr>
          <w:p w14:paraId="7276C5F5" w14:textId="6D87C7A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300DE508" w14:textId="0F01A20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5A8F06FE" w14:textId="77777777" w:rsidTr="44AE4A5C">
        <w:tc>
          <w:tcPr>
            <w:tcW w:w="1560" w:type="dxa"/>
            <w:vAlign w:val="center"/>
          </w:tcPr>
          <w:p w14:paraId="14D06F7A" w14:textId="1C212352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lastRenderedPageBreak/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66A0ED17" w14:textId="0001751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92FA1ED" w14:textId="1D4F0BDE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1B515F48" w14:textId="38841F60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K´</w:t>
            </w:r>
          </w:p>
        </w:tc>
        <w:tc>
          <w:tcPr>
            <w:tcW w:w="1567" w:type="dxa"/>
          </w:tcPr>
          <w:p w14:paraId="43DD5625" w14:textId="0D02E5E7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1BC11D55" w14:textId="4CB2897D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D8484B" w:rsidRPr="00FB1535" w14:paraId="1AA3B12B" w14:textId="77777777" w:rsidTr="44AE4A5C">
        <w:tc>
          <w:tcPr>
            <w:tcW w:w="1560" w:type="dxa"/>
            <w:vAlign w:val="center"/>
          </w:tcPr>
          <w:p w14:paraId="495C7E29" w14:textId="68A3C2BE" w:rsidR="00D8484B" w:rsidRPr="00FB1535" w:rsidRDefault="004A296F" w:rsidP="00D8484B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-107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</w:t>
            </w: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14:paraId="1AAB712B" w14:textId="52F67795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84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D62E46" w14:textId="7C87088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36" w:type="dxa"/>
            <w:tcBorders>
              <w:left w:val="single" w:sz="12" w:space="0" w:color="auto"/>
            </w:tcBorders>
            <w:vAlign w:val="center"/>
          </w:tcPr>
          <w:p w14:paraId="7C60BD76" w14:textId="0A76BAF1" w:rsidR="00D8484B" w:rsidRPr="008B1981" w:rsidRDefault="004A296F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Punkt </w:t>
            </w:r>
            <w:r w:rsidR="00D8484B">
              <w:rPr>
                <w:rFonts w:ascii="Calibri Light" w:hAnsi="Calibri Light" w:cs="Calibri Light"/>
                <w:sz w:val="16"/>
                <w:szCs w:val="16"/>
              </w:rPr>
              <w:t>L´</w:t>
            </w:r>
          </w:p>
        </w:tc>
        <w:tc>
          <w:tcPr>
            <w:tcW w:w="1567" w:type="dxa"/>
          </w:tcPr>
          <w:p w14:paraId="5A0A05F4" w14:textId="433A8431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  <w:tc>
          <w:tcPr>
            <w:tcW w:w="1568" w:type="dxa"/>
          </w:tcPr>
          <w:p w14:paraId="26515E84" w14:textId="78516629" w:rsidR="00D8484B" w:rsidRPr="008B1981" w:rsidRDefault="00D8484B" w:rsidP="00D8484B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</w:tbl>
    <w:p w14:paraId="2F93C78A" w14:textId="6428F6E2" w:rsidR="00C17690" w:rsidRPr="008B6A37" w:rsidRDefault="00453085" w:rsidP="00C17690">
      <w:pPr>
        <w:spacing w:before="120" w:after="0"/>
        <w:rPr>
          <w:rFonts w:ascii="Calibri Light" w:hAnsi="Calibri Light" w:cs="Calibri Light"/>
          <w:sz w:val="14"/>
          <w:szCs w:val="14"/>
        </w:rPr>
      </w:pPr>
      <w:r>
        <w:rPr>
          <w:rFonts w:ascii="Calibri Light" w:hAnsi="Calibri Light" w:cs="Calibri Light"/>
          <w:sz w:val="14"/>
          <w:szCs w:val="14"/>
          <w:vertAlign w:val="superscript"/>
        </w:rPr>
        <w:t>4</w:t>
      </w:r>
      <w:r w:rsidR="00C17690" w:rsidRPr="008B6A37">
        <w:rPr>
          <w:rFonts w:ascii="Calibri Light" w:hAnsi="Calibri Light" w:cs="Calibri Light"/>
          <w:sz w:val="14"/>
          <w:szCs w:val="14"/>
        </w:rPr>
        <w:t xml:space="preserve"> maximal drei Nachkommastellen</w:t>
      </w:r>
    </w:p>
    <w:p w14:paraId="35EA9F90" w14:textId="77777777" w:rsidR="00FB117A" w:rsidRDefault="00FB117A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</w:p>
    <w:p w14:paraId="4A60981E" w14:textId="795E68E2" w:rsidR="00674D44" w:rsidRPr="00674D44" w:rsidRDefault="00026EA7">
      <w:pPr>
        <w:widowControl/>
        <w:adjustRightInd/>
        <w:spacing w:after="0" w:line="240" w:lineRule="auto"/>
        <w:jc w:val="left"/>
        <w:textAlignment w:val="auto"/>
        <w:rPr>
          <w:rFonts w:ascii="Calibri Light" w:hAnsi="Calibri Light" w:cs="Calibri Light"/>
          <w:sz w:val="14"/>
          <w:szCs w:val="12"/>
          <w:u w:val="single"/>
        </w:rPr>
      </w:pPr>
      <w:r w:rsidRPr="00674D44">
        <w:rPr>
          <w:rFonts w:ascii="Calibri Light" w:hAnsi="Calibri Light" w:cs="Calibri Light"/>
          <w:sz w:val="14"/>
          <w:szCs w:val="12"/>
          <w:u w:val="single"/>
        </w:rPr>
        <w:br w:type="page"/>
      </w:r>
    </w:p>
    <w:tbl>
      <w:tblPr>
        <w:tblStyle w:val="Tabellenraster"/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7"/>
        <w:gridCol w:w="567"/>
        <w:gridCol w:w="7483"/>
        <w:gridCol w:w="14"/>
      </w:tblGrid>
      <w:tr w:rsidR="00186B0A" w:rsidRPr="00323727" w14:paraId="456EFB24" w14:textId="77777777" w:rsidTr="005162BC">
        <w:tc>
          <w:tcPr>
            <w:tcW w:w="99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0C129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20"/>
              </w:rPr>
              <w:lastRenderedPageBreak/>
              <w:t>Definition Anlagentypen und Koordinaten der Wirk- und Blindleistungseckpunkte</w:t>
            </w:r>
          </w:p>
        </w:tc>
      </w:tr>
      <w:tr w:rsidR="00186B0A" w:rsidRPr="00323727" w14:paraId="3664A1AC" w14:textId="77777777" w:rsidTr="005162BC">
        <w:tc>
          <w:tcPr>
            <w:tcW w:w="1843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A5653A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TAB-Modell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29310B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Kürzel</w:t>
            </w:r>
          </w:p>
        </w:tc>
        <w:tc>
          <w:tcPr>
            <w:tcW w:w="750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B5E12" w14:textId="77777777" w:rsidR="00186B0A" w:rsidRPr="00323727" w:rsidRDefault="00186B0A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Zuordnung PQ-Koordinaten</w:t>
            </w:r>
          </w:p>
        </w:tc>
      </w:tr>
      <w:tr w:rsidR="009646E4" w:rsidRPr="00323727" w14:paraId="796E0CAA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4E9EFA6A" w14:textId="70582CC4" w:rsidR="001758DA" w:rsidRPr="00323727" w:rsidRDefault="00186B0A" w:rsidP="0065533F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1-Anlage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43F9A247" w14:textId="77777777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T1</w:t>
            </w:r>
          </w:p>
        </w:tc>
        <w:tc>
          <w:tcPr>
            <w:tcW w:w="748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35B9A" w14:textId="01BA3F50" w:rsidR="00193BE9" w:rsidRPr="00323727" w:rsidRDefault="00193BE9" w:rsidP="001B7648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93BE9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1F78F236" wp14:editId="7DF0BDEE">
                  <wp:extent cx="4617085" cy="2225675"/>
                  <wp:effectExtent l="0" t="0" r="0" b="3175"/>
                  <wp:docPr id="10480722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722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2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6E4" w:rsidRPr="00323727" w14:paraId="5FD1D75B" w14:textId="77777777" w:rsidTr="005162BC">
        <w:trPr>
          <w:gridAfter w:val="1"/>
          <w:wAfter w:w="14" w:type="dxa"/>
        </w:trPr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3B35E41" w14:textId="40CCD8B8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Typ 2-Anlage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3333BBCE" w14:textId="0DA2DF84" w:rsidR="00186B0A" w:rsidRPr="00323727" w:rsidRDefault="00186B0A" w:rsidP="00026EA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323727">
              <w:rPr>
                <w:rFonts w:ascii="Calibri Light" w:hAnsi="Calibri Light" w:cs="Calibri Light"/>
                <w:sz w:val="16"/>
                <w:szCs w:val="16"/>
              </w:rPr>
              <w:t>T2</w:t>
            </w:r>
          </w:p>
        </w:tc>
        <w:tc>
          <w:tcPr>
            <w:tcW w:w="7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FA8" w14:textId="3C65882C" w:rsidR="00CA5910" w:rsidRPr="00323727" w:rsidRDefault="007C4CB0" w:rsidP="001B7648">
            <w:pPr>
              <w:pStyle w:val="TextohneAbsatz"/>
              <w:spacing w:before="60" w:after="6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C4CB0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0FCC09E4" wp14:editId="21A4240E">
                  <wp:extent cx="4617085" cy="2218690"/>
                  <wp:effectExtent l="0" t="0" r="0" b="0"/>
                  <wp:docPr id="19539686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9686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0A" w:rsidRPr="00323727" w14:paraId="04652E48" w14:textId="77777777" w:rsidTr="008B6A37">
        <w:tblPrEx>
          <w:tblBorders>
            <w:top w:val="none" w:sz="0" w:space="0" w:color="auto"/>
          </w:tblBorders>
        </w:tblPrEx>
        <w:trPr>
          <w:gridAfter w:val="1"/>
          <w:wAfter w:w="14" w:type="dxa"/>
        </w:trPr>
        <w:tc>
          <w:tcPr>
            <w:tcW w:w="1848" w:type="dxa"/>
            <w:vAlign w:val="center"/>
          </w:tcPr>
          <w:p w14:paraId="5433B34F" w14:textId="69664232" w:rsidR="00186B0A" w:rsidRPr="00323727" w:rsidRDefault="00BC42CA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sonstige </w:t>
            </w:r>
            <w:r w:rsidR="005C53D7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Anlagen</w:t>
            </w:r>
          </w:p>
        </w:tc>
        <w:tc>
          <w:tcPr>
            <w:tcW w:w="560" w:type="dxa"/>
            <w:vAlign w:val="center"/>
          </w:tcPr>
          <w:p w14:paraId="5E72BE5B" w14:textId="1306583A" w:rsidR="00186B0A" w:rsidRPr="00323727" w:rsidRDefault="00297588" w:rsidP="008B6A37">
            <w:pPr>
              <w:pStyle w:val="TextohneAbsatz"/>
              <w:tabs>
                <w:tab w:val="left" w:pos="1740"/>
                <w:tab w:val="left" w:pos="2729"/>
                <w:tab w:val="left" w:pos="3014"/>
                <w:tab w:val="left" w:pos="4851"/>
              </w:tabs>
              <w:spacing w:before="60" w:after="60" w:line="240" w:lineRule="auto"/>
              <w:ind w:left="-113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SO</w:t>
            </w:r>
          </w:p>
        </w:tc>
        <w:tc>
          <w:tcPr>
            <w:tcW w:w="7489" w:type="dxa"/>
            <w:vAlign w:val="center"/>
          </w:tcPr>
          <w:p w14:paraId="2FEC4EB2" w14:textId="7573574C" w:rsidR="00186B0A" w:rsidRDefault="00A74A2D">
            <w:pPr>
              <w:pStyle w:val="TextohneAbsatz"/>
              <w:keepNext/>
              <w:keepLines/>
              <w:widowControl/>
              <w:spacing w:before="60" w:after="60" w:line="240" w:lineRule="auto"/>
              <w:ind w:left="0"/>
              <w:jc w:val="left"/>
              <w:rPr>
                <w:noProof/>
              </w:rPr>
            </w:pPr>
            <w:r w:rsidRPr="00A74A2D">
              <w:rPr>
                <w:rFonts w:ascii="Calibri Light" w:hAnsi="Calibri Light" w:cs="Calibri Light"/>
                <w:noProof/>
                <w:sz w:val="16"/>
                <w:szCs w:val="16"/>
              </w:rPr>
              <w:drawing>
                <wp:inline distT="0" distB="0" distL="0" distR="0" wp14:anchorId="439F3C79" wp14:editId="4EDFC027">
                  <wp:extent cx="4627245" cy="2206625"/>
                  <wp:effectExtent l="0" t="0" r="1905" b="3175"/>
                  <wp:docPr id="2474417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417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245" cy="220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6B057" w14:textId="77777777" w:rsidR="005D0882" w:rsidRPr="005D0882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technische Ausprägung der Spannungshaltung/Blindleistungsbereitstellung entspricht auch in Verbrauchsrichtung der zum Ausschreibezeitpunkt gültigen VDE-AR-N 4120 und der </w:t>
            </w:r>
            <w:proofErr w:type="gramStart"/>
            <w:r w:rsidRPr="005D0882">
              <w:rPr>
                <w:rFonts w:ascii="Calibri Light" w:hAnsi="Calibri Light" w:cs="Calibri Light"/>
                <w:sz w:val="16"/>
                <w:szCs w:val="16"/>
              </w:rPr>
              <w:t>TAB Hochspannung</w:t>
            </w:r>
            <w:proofErr w:type="gramEnd"/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 der MITNETZ STROM.</w:t>
            </w:r>
          </w:p>
          <w:p w14:paraId="72FD8F09" w14:textId="014786EA" w:rsidR="005D0882" w:rsidRPr="00323727" w:rsidRDefault="005D0882" w:rsidP="008B6A37">
            <w:pPr>
              <w:pStyle w:val="TextohneAbsatz"/>
              <w:keepNext/>
              <w:keepLines/>
              <w:spacing w:before="0" w:after="60"/>
              <w:ind w:left="119"/>
              <w:rPr>
                <w:rFonts w:ascii="Calibri Light" w:hAnsi="Calibri Light" w:cs="Calibri Light"/>
                <w:sz w:val="16"/>
                <w:szCs w:val="16"/>
              </w:rPr>
            </w:pPr>
            <w:r w:rsidRPr="005D0882">
              <w:rPr>
                <w:rFonts w:ascii="Calibri Light" w:hAnsi="Calibri Light" w:cs="Calibri Light"/>
                <w:sz w:val="16"/>
                <w:szCs w:val="16"/>
              </w:rPr>
              <w:t xml:space="preserve">Die Wechsel von Verbrauchsrichtung in Erzeugungsrichtung und umgekehrt müssen unterbrechungsfrei erfolgen. </w:t>
            </w:r>
          </w:p>
        </w:tc>
      </w:tr>
    </w:tbl>
    <w:p w14:paraId="67D17A82" w14:textId="77777777" w:rsidR="001B7648" w:rsidRPr="00C0705E" w:rsidRDefault="001B7648" w:rsidP="008B6A37">
      <w:pPr>
        <w:spacing w:before="120" w:after="40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Zur Blindleistungsbereitstellung am Netzanschlusspunkt werden folgende Verfahren genutzt:</w:t>
      </w:r>
    </w:p>
    <w:p w14:paraId="6A55C27D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Blindleistung-Spannungskennlinie Q(U) – von MITNETZ STROM eingesetztes Regelverfahren</w:t>
      </w:r>
    </w:p>
    <w:p w14:paraId="77131983" w14:textId="77777777" w:rsidR="00C0705E" w:rsidRPr="00C0705E" w:rsidRDefault="00C0705E" w:rsidP="008B6A37">
      <w:pPr>
        <w:pStyle w:val="TextohneAbsatz"/>
        <w:numPr>
          <w:ilvl w:val="0"/>
          <w:numId w:val="38"/>
        </w:numPr>
        <w:spacing w:before="0" w:after="40"/>
        <w:ind w:left="714" w:hanging="357"/>
        <w:jc w:val="left"/>
        <w:rPr>
          <w:rFonts w:ascii="Calibri Light" w:hAnsi="Calibri Light" w:cs="Calibri Light"/>
          <w:sz w:val="16"/>
          <w:szCs w:val="16"/>
        </w:rPr>
      </w:pPr>
      <w:r w:rsidRPr="00C0705E">
        <w:rPr>
          <w:rFonts w:ascii="Calibri Light" w:hAnsi="Calibri Light" w:cs="Calibri Light"/>
          <w:sz w:val="16"/>
          <w:szCs w:val="16"/>
        </w:rPr>
        <w:t>Blindleistung mit Spannungsbegrenzungsfunktion – Situationsabhängiger Einsatz durch Systemführung</w:t>
      </w:r>
    </w:p>
    <w:p w14:paraId="26B75F39" w14:textId="32C6AA35" w:rsidR="001B7648" w:rsidRPr="00323727" w:rsidRDefault="001B7648" w:rsidP="008B6A37">
      <w:pPr>
        <w:spacing w:after="40"/>
        <w:jc w:val="left"/>
        <w:rPr>
          <w:rFonts w:ascii="Calibri Light" w:hAnsi="Calibri Light" w:cs="Calibri Light"/>
          <w:u w:val="single"/>
        </w:rPr>
      </w:pPr>
      <w:r w:rsidRPr="00C0705E">
        <w:rPr>
          <w:rFonts w:ascii="Calibri Light" w:hAnsi="Calibri Light" w:cs="Calibri Light"/>
          <w:sz w:val="16"/>
          <w:szCs w:val="16"/>
        </w:rPr>
        <w:t>Die Sollwertbereitstellung und die Umschaltung zwischen den Verfahren erfolgt an der eingerichteten Schnittstelle per Fernwirktechnik.</w:t>
      </w:r>
    </w:p>
    <w:sectPr w:rsidR="001B7648" w:rsidRPr="00323727" w:rsidSect="00BA70F5">
      <w:headerReference w:type="default" r:id="rId14"/>
      <w:footerReference w:type="default" r:id="rId15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19A0" w14:textId="77777777" w:rsidR="00F81128" w:rsidRDefault="00F81128">
      <w:r>
        <w:separator/>
      </w:r>
    </w:p>
  </w:endnote>
  <w:endnote w:type="continuationSeparator" w:id="0">
    <w:p w14:paraId="0CA36C56" w14:textId="77777777" w:rsidR="00F81128" w:rsidRDefault="00F81128">
      <w:r>
        <w:continuationSeparator/>
      </w:r>
    </w:p>
  </w:endnote>
  <w:endnote w:type="continuationNotice" w:id="1">
    <w:p w14:paraId="68C6375D" w14:textId="77777777" w:rsidR="00F81128" w:rsidRDefault="00F811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7E19C5" w:rsidRPr="00184464" w14:paraId="04735CEA" w14:textId="77777777">
      <w:tc>
        <w:tcPr>
          <w:tcW w:w="5022" w:type="dxa"/>
        </w:tcPr>
        <w:p w14:paraId="6C6D341B" w14:textId="7C576C01" w:rsidR="007E19C5" w:rsidRPr="00184464" w:rsidRDefault="007E19C5" w:rsidP="00472D1B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3474EB4B" w14:textId="571D4495" w:rsidR="007E19C5" w:rsidRPr="00184464" w:rsidRDefault="007E19C5" w:rsidP="00472D1B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453085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49180F70" w14:textId="4A7A007E" w:rsidR="00D16430" w:rsidRPr="007E19C5" w:rsidRDefault="00D16430" w:rsidP="007E19C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51DA" w14:textId="77777777" w:rsidR="00F81128" w:rsidRDefault="00F81128">
      <w:r>
        <w:separator/>
      </w:r>
    </w:p>
  </w:footnote>
  <w:footnote w:type="continuationSeparator" w:id="0">
    <w:p w14:paraId="39BD7BCD" w14:textId="77777777" w:rsidR="00F81128" w:rsidRDefault="00F81128">
      <w:r>
        <w:continuationSeparator/>
      </w:r>
    </w:p>
  </w:footnote>
  <w:footnote w:type="continuationNotice" w:id="1">
    <w:p w14:paraId="6ED19B61" w14:textId="77777777" w:rsidR="00F81128" w:rsidRDefault="00F811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16430" w:rsidRPr="006F2BFD" w14:paraId="2AA8AFB7" w14:textId="77777777">
      <w:tc>
        <w:tcPr>
          <w:tcW w:w="8222" w:type="dxa"/>
        </w:tcPr>
        <w:p w14:paraId="53E3166A" w14:textId="53633196" w:rsidR="00D16430" w:rsidRPr="006F2BFD" w:rsidRDefault="00D16430" w:rsidP="00D16430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7921FD">
            <w:rPr>
              <w:rFonts w:ascii="Calibri Light" w:hAnsi="Calibri Light" w:cs="Calibri Light"/>
            </w:rPr>
            <w:t>2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49DFD2D9" w14:textId="77777777" w:rsidR="00D16430" w:rsidRPr="006F2BFD" w:rsidRDefault="00D16430" w:rsidP="00D16430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5118ACE3" w:rsidR="004E4863" w:rsidRPr="00D16430" w:rsidRDefault="004E4863" w:rsidP="00EC764F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07692"/>
    <w:multiLevelType w:val="hybridMultilevel"/>
    <w:tmpl w:val="0C1622BA"/>
    <w:lvl w:ilvl="0" w:tplc="BFCEC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B6A4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AA43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B20C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1D009D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2E9B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40E69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C4F4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E637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F4DB6"/>
    <w:multiLevelType w:val="hybridMultilevel"/>
    <w:tmpl w:val="EA44FB9A"/>
    <w:lvl w:ilvl="0" w:tplc="0A081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4CEC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BC3D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6EED6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0E4E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62D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CE86B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086E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0A90A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9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8"/>
  </w:num>
  <w:num w:numId="2" w16cid:durableId="672342671">
    <w:abstractNumId w:val="24"/>
  </w:num>
  <w:num w:numId="3" w16cid:durableId="1183518853">
    <w:abstractNumId w:val="27"/>
  </w:num>
  <w:num w:numId="4" w16cid:durableId="1184519829">
    <w:abstractNumId w:val="20"/>
  </w:num>
  <w:num w:numId="5" w16cid:durableId="5449642">
    <w:abstractNumId w:val="13"/>
  </w:num>
  <w:num w:numId="6" w16cid:durableId="1330215942">
    <w:abstractNumId w:val="29"/>
  </w:num>
  <w:num w:numId="7" w16cid:durableId="1667973018">
    <w:abstractNumId w:val="31"/>
  </w:num>
  <w:num w:numId="8" w16cid:durableId="1832721451">
    <w:abstractNumId w:val="15"/>
  </w:num>
  <w:num w:numId="9" w16cid:durableId="895894591">
    <w:abstractNumId w:val="23"/>
  </w:num>
  <w:num w:numId="10" w16cid:durableId="299382810">
    <w:abstractNumId w:val="30"/>
  </w:num>
  <w:num w:numId="11" w16cid:durableId="1986549549">
    <w:abstractNumId w:val="6"/>
  </w:num>
  <w:num w:numId="12" w16cid:durableId="1964188581">
    <w:abstractNumId w:val="19"/>
  </w:num>
  <w:num w:numId="13" w16cid:durableId="313265751">
    <w:abstractNumId w:val="19"/>
  </w:num>
  <w:num w:numId="14" w16cid:durableId="576014666">
    <w:abstractNumId w:val="22"/>
  </w:num>
  <w:num w:numId="15" w16cid:durableId="1496412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4"/>
  </w:num>
  <w:num w:numId="19" w16cid:durableId="1635989650">
    <w:abstractNumId w:val="16"/>
  </w:num>
  <w:num w:numId="20" w16cid:durableId="1080256493">
    <w:abstractNumId w:val="11"/>
  </w:num>
  <w:num w:numId="21" w16cid:durableId="1615752062">
    <w:abstractNumId w:val="8"/>
  </w:num>
  <w:num w:numId="22" w16cid:durableId="939414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7"/>
  </w:num>
  <w:num w:numId="24" w16cid:durableId="16931487">
    <w:abstractNumId w:val="18"/>
  </w:num>
  <w:num w:numId="25" w16cid:durableId="559437341">
    <w:abstractNumId w:val="26"/>
  </w:num>
  <w:num w:numId="26" w16cid:durableId="1204173889">
    <w:abstractNumId w:val="4"/>
  </w:num>
  <w:num w:numId="27" w16cid:durableId="166871606">
    <w:abstractNumId w:val="12"/>
  </w:num>
  <w:num w:numId="28" w16cid:durableId="1457289346">
    <w:abstractNumId w:val="21"/>
  </w:num>
  <w:num w:numId="29" w16cid:durableId="387147977">
    <w:abstractNumId w:val="10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5"/>
  </w:num>
  <w:num w:numId="37" w16cid:durableId="391734512">
    <w:abstractNumId w:val="5"/>
  </w:num>
  <w:num w:numId="38" w16cid:durableId="124734878">
    <w:abstractNumId w:val="9"/>
  </w:num>
  <w:num w:numId="39" w16cid:durableId="149403250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Oy85faZvaiXYne/pPiJsTdottd7lpynz8jx+ZPFSLIiRGv5Dzcjovt+ZNrtQHJMK1c3mwFZ1IruQtDHkF46dw==" w:salt="NUmAUSsSeJ6vo+N2NnOmU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C8B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51C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EA7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6BE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CBB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4FD3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2AB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26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477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1F3D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6A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291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5EE6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03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8DA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28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6B0A"/>
    <w:rsid w:val="00187025"/>
    <w:rsid w:val="00187508"/>
    <w:rsid w:val="001875AD"/>
    <w:rsid w:val="001877DC"/>
    <w:rsid w:val="00187966"/>
    <w:rsid w:val="00187A28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086"/>
    <w:rsid w:val="00191260"/>
    <w:rsid w:val="00191269"/>
    <w:rsid w:val="00191410"/>
    <w:rsid w:val="00191552"/>
    <w:rsid w:val="0019158C"/>
    <w:rsid w:val="00191653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BE9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AE7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1F8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7A7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648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A0D"/>
    <w:rsid w:val="001D5AA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6A19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A1B"/>
    <w:rsid w:val="00231D8F"/>
    <w:rsid w:val="00232158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2A6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92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29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588"/>
    <w:rsid w:val="0029760A"/>
    <w:rsid w:val="002976BD"/>
    <w:rsid w:val="002976C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4CB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727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0F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1DC2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4DB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A93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29E"/>
    <w:rsid w:val="00423374"/>
    <w:rsid w:val="0042357B"/>
    <w:rsid w:val="004235BD"/>
    <w:rsid w:val="004236F3"/>
    <w:rsid w:val="00423726"/>
    <w:rsid w:val="004237CA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87E"/>
    <w:rsid w:val="00443977"/>
    <w:rsid w:val="00443C80"/>
    <w:rsid w:val="00443CCD"/>
    <w:rsid w:val="00443CDE"/>
    <w:rsid w:val="0044427C"/>
    <w:rsid w:val="00444413"/>
    <w:rsid w:val="004445AB"/>
    <w:rsid w:val="004445CE"/>
    <w:rsid w:val="00444630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1BCB"/>
    <w:rsid w:val="00452087"/>
    <w:rsid w:val="0045215F"/>
    <w:rsid w:val="0045237B"/>
    <w:rsid w:val="004525E3"/>
    <w:rsid w:val="00452961"/>
    <w:rsid w:val="0045297C"/>
    <w:rsid w:val="00452EDE"/>
    <w:rsid w:val="00453085"/>
    <w:rsid w:val="00453188"/>
    <w:rsid w:val="0045321A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2D1B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FA5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187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96F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2BC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3A8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89B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AC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C0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37E"/>
    <w:rsid w:val="005935D8"/>
    <w:rsid w:val="0059374A"/>
    <w:rsid w:val="005937B9"/>
    <w:rsid w:val="00593852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6E5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3D7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882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3FCF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490"/>
    <w:rsid w:val="005F5806"/>
    <w:rsid w:val="005F5D3E"/>
    <w:rsid w:val="005F5EE2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51E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93"/>
    <w:rsid w:val="00617CA9"/>
    <w:rsid w:val="00617F3B"/>
    <w:rsid w:val="00620228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3F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33F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D44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5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9E7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03"/>
    <w:rsid w:val="006B79A0"/>
    <w:rsid w:val="006B7AC6"/>
    <w:rsid w:val="006B7C8B"/>
    <w:rsid w:val="006B7DCE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6BC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09C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1FD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6D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235"/>
    <w:rsid w:val="007C468F"/>
    <w:rsid w:val="007C4699"/>
    <w:rsid w:val="007C4822"/>
    <w:rsid w:val="007C48A8"/>
    <w:rsid w:val="007C493D"/>
    <w:rsid w:val="007C4CB0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DB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047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9C5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E95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CC2"/>
    <w:rsid w:val="00833D4E"/>
    <w:rsid w:val="00833D7F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CA6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37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4BE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A90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E9A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BDD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2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263"/>
    <w:rsid w:val="0093648B"/>
    <w:rsid w:val="00936578"/>
    <w:rsid w:val="00936739"/>
    <w:rsid w:val="00936AF2"/>
    <w:rsid w:val="00937141"/>
    <w:rsid w:val="0093751E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6E4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BD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A87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2AB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4D41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2F70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2F75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C8C"/>
    <w:rsid w:val="009E5DB1"/>
    <w:rsid w:val="009E5F0F"/>
    <w:rsid w:val="009E6788"/>
    <w:rsid w:val="009E6A7F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0C12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B53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923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0FA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22D"/>
    <w:rsid w:val="00A27488"/>
    <w:rsid w:val="00A27850"/>
    <w:rsid w:val="00A27934"/>
    <w:rsid w:val="00A27980"/>
    <w:rsid w:val="00A27F6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9AE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ED5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2D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2FE5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5A0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088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39F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28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0A2B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E7C62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80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588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9E8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A00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59B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2FEC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27FE"/>
    <w:rsid w:val="00B73313"/>
    <w:rsid w:val="00B73623"/>
    <w:rsid w:val="00B7363A"/>
    <w:rsid w:val="00B73648"/>
    <w:rsid w:val="00B7397E"/>
    <w:rsid w:val="00B73BA8"/>
    <w:rsid w:val="00B73BEF"/>
    <w:rsid w:val="00B73D34"/>
    <w:rsid w:val="00B740A3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8D8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0F5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2CA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05E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690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7E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2D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910"/>
    <w:rsid w:val="00CA5A21"/>
    <w:rsid w:val="00CA5B08"/>
    <w:rsid w:val="00CA5B13"/>
    <w:rsid w:val="00CA5BB3"/>
    <w:rsid w:val="00CA5BCC"/>
    <w:rsid w:val="00CA614F"/>
    <w:rsid w:val="00CA627A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6E35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8CE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2F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7B2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98B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430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70D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71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8E1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4E5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5F6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4B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26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4F05"/>
    <w:rsid w:val="00DA5405"/>
    <w:rsid w:val="00DA5BBC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348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0E32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7E6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9E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3ED"/>
    <w:rsid w:val="00E44453"/>
    <w:rsid w:val="00E44486"/>
    <w:rsid w:val="00E4496C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E89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5ED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2BC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4F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C2B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2F8"/>
    <w:rsid w:val="00F11E4B"/>
    <w:rsid w:val="00F122B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19A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1A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C74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128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1C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17A"/>
    <w:rsid w:val="00FB171F"/>
    <w:rsid w:val="00FB18E1"/>
    <w:rsid w:val="00FB1A85"/>
    <w:rsid w:val="00FB1B07"/>
    <w:rsid w:val="00FB1B2F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1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EF9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3E2375"/>
    <w:rsid w:val="0749D8FE"/>
    <w:rsid w:val="0769378C"/>
    <w:rsid w:val="07BFB9B3"/>
    <w:rsid w:val="07C09340"/>
    <w:rsid w:val="08DB0D7A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69AFCE9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3F477BB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7EF3BC9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260270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AE4A5C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0CFB9F"/>
    <w:rsid w:val="573794CD"/>
    <w:rsid w:val="57A3EEC3"/>
    <w:rsid w:val="57AAD5F3"/>
    <w:rsid w:val="57C3D2B6"/>
    <w:rsid w:val="57C68E66"/>
    <w:rsid w:val="584F60AD"/>
    <w:rsid w:val="585EBFD6"/>
    <w:rsid w:val="5868B3C6"/>
    <w:rsid w:val="59FD2AE2"/>
    <w:rsid w:val="5A3B9A75"/>
    <w:rsid w:val="5B36F0ED"/>
    <w:rsid w:val="5BB86132"/>
    <w:rsid w:val="5BB8BE4C"/>
    <w:rsid w:val="5BD12393"/>
    <w:rsid w:val="5BF57F33"/>
    <w:rsid w:val="5C02C6D8"/>
    <w:rsid w:val="5C1B7DAA"/>
    <w:rsid w:val="5CE57EB9"/>
    <w:rsid w:val="5CEED7A9"/>
    <w:rsid w:val="5D99DDED"/>
    <w:rsid w:val="5E879D2B"/>
    <w:rsid w:val="5EA1F148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27913A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14A087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E00B44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305704FF-02BA-49FA-B08D-01E1810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2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2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10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E7E5E-099E-4CC9-B9A1-5252D72F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0170-581a-405b-b628-273c8824223d"/>
    <ds:schemaRef ds:uri="076cdfaf-6eca-46ad-9c2e-fc91ac1d7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  <ds:schemaRef ds:uri="076cdfaf-6eca-46ad-9c2e-fc91ac1d794b"/>
    <ds:schemaRef ds:uri="72700170-581a-405b-b628-273c8824223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2773</Characters>
  <Application>Microsoft Office Word</Application>
  <DocSecurity>0</DocSecurity>
  <Lines>99</Lines>
  <Paragraphs>61</Paragraphs>
  <ScaleCrop>false</ScaleCrop>
  <Company>Amprion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134</cp:revision>
  <cp:lastPrinted>2025-02-13T10:17:00Z</cp:lastPrinted>
  <dcterms:created xsi:type="dcterms:W3CDTF">2025-05-19T21:47:00Z</dcterms:created>
  <dcterms:modified xsi:type="dcterms:W3CDTF">2025-10-09T05:43:00Z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